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00BF" w14:textId="77777777" w:rsidR="006E7A4D" w:rsidRDefault="006E7A4D" w:rsidP="006E7A4D">
      <w:pPr>
        <w:pStyle w:val="NormalWeb"/>
        <w:shd w:val="clear" w:color="auto" w:fill="FFFFFF"/>
        <w:spacing w:before="0" w:beforeAutospacing="0"/>
        <w:jc w:val="both"/>
      </w:pPr>
      <w:r>
        <w:rPr>
          <w:rStyle w:val="Forte"/>
          <w:b w:val="0"/>
          <w:bCs w:val="0"/>
        </w:rPr>
        <w:t>Multipropósito:</w:t>
      </w:r>
      <w:r>
        <w:t> a planta pode ser readequada facilmente para fabricar produtos diferentes. O CPMV possui uma base inalterável, que é a estrutura do prédio, mas os equipamentos e processos podem ser modificados para atender a vacinas diferentes. Com isso, o Butantan conseguirá fabricar diferentes imunizantes de base celular em um mesmo ano, sem precisar dedicar o local a uma única vacina.</w:t>
      </w:r>
    </w:p>
    <w:p w14:paraId="1BE5AD14" w14:textId="77777777" w:rsidR="006E7A4D" w:rsidRDefault="006E7A4D" w:rsidP="006E7A4D">
      <w:pPr>
        <w:pStyle w:val="NormalWeb"/>
        <w:shd w:val="clear" w:color="auto" w:fill="FFFFFF"/>
        <w:spacing w:before="0" w:beforeAutospacing="0"/>
        <w:jc w:val="both"/>
      </w:pPr>
      <w:r>
        <w:rPr>
          <w:rStyle w:val="Forte"/>
          <w:b w:val="0"/>
          <w:bCs w:val="0"/>
        </w:rPr>
        <w:t>Fábrica 4.0:</w:t>
      </w:r>
      <w:r>
        <w:t> a fábrica é totalmente automatizada, ou seja, todas as aprovações, liberações e etapas da produção são digitais, ocorrem sem a geração de papel e com dados rastreáveis. Isso não quer dizer que a fábrica é operada por robôs: a previsão é que entre 100 e 150 pessoas trabalhem no CPVM quando ele estiver operando plenamente.</w:t>
      </w:r>
    </w:p>
    <w:p w14:paraId="552D9E53" w14:textId="77777777" w:rsidR="006E7A4D" w:rsidRDefault="006E7A4D" w:rsidP="006E7A4D">
      <w:pPr>
        <w:pStyle w:val="NormalWeb"/>
        <w:shd w:val="clear" w:color="auto" w:fill="FFFFFF"/>
        <w:spacing w:before="0" w:beforeAutospacing="0"/>
        <w:jc w:val="both"/>
      </w:pPr>
      <w:r>
        <w:rPr>
          <w:rStyle w:val="Forte"/>
          <w:b w:val="0"/>
          <w:bCs w:val="0"/>
        </w:rPr>
        <w:t>NB3:</w:t>
      </w:r>
      <w:r>
        <w:t> há uma área dentro da fábrica que possui nível de biossegurança 3, o que permitirá a manipulação de vírus selvagem, sem que haja qualquer chance de vazamento para a atmosfera ou o meio ambiente. Com a certificação NB3 será possível produzir desde vacinas simples até as mais complexas – como é o caso da CoronaVac. No Brasil, é mais comum haver áreas NB3 em indústrias que produzem imunizantes veterinários. O CPMV será uma das únicas plantas dedicadas à fabricação de vacinas humanas com essa certificação.</w:t>
      </w:r>
    </w:p>
    <w:p w14:paraId="521FA99F" w14:textId="77777777" w:rsidR="006E7A4D" w:rsidRDefault="006E7A4D" w:rsidP="006E7A4D">
      <w:pPr>
        <w:pStyle w:val="NormalWeb"/>
        <w:shd w:val="clear" w:color="auto" w:fill="FFFFFF"/>
        <w:spacing w:before="0" w:beforeAutospacing="0"/>
        <w:jc w:val="both"/>
      </w:pPr>
      <w:r>
        <w:rPr>
          <w:rStyle w:val="Forte"/>
          <w:b w:val="0"/>
          <w:bCs w:val="0"/>
        </w:rPr>
        <w:t>Verticalização:</w:t>
      </w:r>
      <w:r>
        <w:t> o layout do CPMV é inteligente. Como o espaço para a fábrica era reduzido, o projeto foi feito de forma a otimizar a ocupação de espaço e reduzir custos de energia. Isso porque o fluxo de trabalho é realizado de cima para baixo, usando a gravidade para transferir o produto. O piso 2 do CPMV é a área suporte, o piso 1 reúne a sala de preparo de soluções e meios de cultura, além das áreas administrativa, e no piso térreo fica o pavimento produtivo.</w:t>
      </w:r>
    </w:p>
    <w:p w14:paraId="23BB1FF1" w14:textId="77777777" w:rsidR="006E7A4D" w:rsidRDefault="006E7A4D" w:rsidP="006E7A4D">
      <w:pPr>
        <w:pStyle w:val="NormalWeb"/>
        <w:shd w:val="clear" w:color="auto" w:fill="FFFFFF"/>
        <w:spacing w:before="0" w:beforeAutospacing="0"/>
        <w:jc w:val="both"/>
      </w:pPr>
      <w:r>
        <w:rPr>
          <w:rStyle w:val="Forte"/>
          <w:b w:val="0"/>
          <w:bCs w:val="0"/>
        </w:rPr>
        <w:t>Rigor pós-pandemia:</w:t>
      </w:r>
      <w:r>
        <w:t> o CPMV tem uma vantagem em relação a qualquer outra fábrica de vacinas já existentes, pois foi construído de acordo com os mais altos padrões de biossegurança alcançados após a pandemia de Covid-19. Além disso, está alinhado às normas e regulamentos da Organização Mundial da Saúde (OMS), da Agência Norte-Americana de Medicamentos (FDA) e da Agência Europeia de Medicamentos (EMA).</w:t>
      </w:r>
    </w:p>
    <w:p w14:paraId="16AC1702" w14:textId="77777777" w:rsidR="000C4EE2" w:rsidRDefault="000C4EE2"/>
    <w:sectPr w:rsidR="000C4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4D"/>
    <w:rsid w:val="000C4EE2"/>
    <w:rsid w:val="006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78C1"/>
  <w15:chartTrackingRefBased/>
  <w15:docId w15:val="{C817C4F0-030D-4CB8-BDB6-15452EA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Lima</dc:creator>
  <cp:keywords/>
  <dc:description/>
  <cp:lastModifiedBy>Roberto Lima</cp:lastModifiedBy>
  <cp:revision>1</cp:revision>
  <dcterms:created xsi:type="dcterms:W3CDTF">2022-03-25T16:43:00Z</dcterms:created>
  <dcterms:modified xsi:type="dcterms:W3CDTF">2022-03-25T16:43:00Z</dcterms:modified>
</cp:coreProperties>
</file>